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制修订“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双碳”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征集表</w:t>
      </w:r>
    </w:p>
    <w:p>
      <w:pPr>
        <w:ind w:firstLine="643" w:firstLineChars="200"/>
        <w:jc w:val="both"/>
        <w:rPr>
          <w:rFonts w:hint="default" w:ascii="方正小标宋简体" w:hAnsi="方正小标宋简体" w:eastAsia="仿宋" w:cs="方正小标宋简体"/>
          <w:b/>
          <w:bCs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" w:cs="仿宋_GB2312"/>
          <w:b/>
          <w:bCs/>
          <w:sz w:val="32"/>
          <w:szCs w:val="28"/>
          <w:lang w:val="en-US" w:eastAsia="zh-CN"/>
        </w:rPr>
        <w:t xml:space="preserve">填报单位： </w:t>
      </w:r>
    </w:p>
    <w:tbl>
      <w:tblPr>
        <w:tblStyle w:val="6"/>
        <w:tblpPr w:leftFromText="180" w:rightFromText="180" w:vertAnchor="text" w:horzAnchor="page" w:tblpXSpec="center" w:tblpY="254"/>
        <w:tblOverlap w:val="never"/>
        <w:tblW w:w="138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26"/>
        <w:gridCol w:w="2802"/>
        <w:gridCol w:w="2152"/>
        <w:gridCol w:w="1705"/>
        <w:gridCol w:w="1887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ind w:firstLine="964" w:firstLineChars="4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  <w:t>标准内容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  <w:t>所属领域或行业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拟解决问题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新制定或修订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  <w:t>联系人及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pgSz w:w="16838" w:h="11906" w:orient="landscape"/>
      <w:pgMar w:top="1587" w:right="1440" w:bottom="1587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YWYyNzdjMzc2ZTY2NDUyMmZjMTdmMGE3OGVkNjAifQ=="/>
  </w:docVars>
  <w:rsids>
    <w:rsidRoot w:val="0B6724E0"/>
    <w:rsid w:val="0B6724E0"/>
    <w:rsid w:val="52524B9C"/>
    <w:rsid w:val="75C2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2024-01-22T01:25:00Z</dcterms:created>
  <dc:creator>暖洋洋</dc:creator>
  <cp:lastModifiedBy>Lenovo</cp:lastModifiedBy>
  <dcterms:modified xsi:type="dcterms:W3CDTF">2024-01-26T09:02:44Z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E373720C43D540EDAEB82B7CBEBA9AB7_13</vt:lpwstr>
  </property>
</Properties>
</file>