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1</w:t>
      </w:r>
    </w:p>
    <w:p>
      <w:pPr>
        <w:rPr>
          <w:rFonts w:ascii="黑体" w:hAnsi="黑体" w:eastAsia="黑体"/>
          <w:color w:val="auto"/>
          <w:sz w:val="52"/>
        </w:rPr>
      </w:pPr>
    </w:p>
    <w:p>
      <w:pPr>
        <w:jc w:val="center"/>
        <w:rPr>
          <w:rFonts w:ascii="黑体" w:hAnsi="黑体" w:eastAsia="黑体"/>
          <w:b/>
          <w:color w:val="auto"/>
          <w:sz w:val="52"/>
        </w:rPr>
      </w:pPr>
      <w:r>
        <w:rPr>
          <w:rFonts w:hint="eastAsia" w:ascii="黑体" w:hAnsi="黑体" w:eastAsia="黑体"/>
          <w:b/>
          <w:color w:val="auto"/>
          <w:sz w:val="52"/>
        </w:rPr>
        <w:t>陕西省工业设计中心</w:t>
      </w:r>
    </w:p>
    <w:p>
      <w:pPr>
        <w:jc w:val="center"/>
        <w:rPr>
          <w:rFonts w:ascii="黑体" w:hAnsi="黑体" w:eastAsia="黑体"/>
          <w:b/>
          <w:color w:val="auto"/>
          <w:sz w:val="52"/>
        </w:rPr>
      </w:pPr>
      <w:r>
        <w:rPr>
          <w:rFonts w:hint="eastAsia" w:ascii="黑体" w:hAnsi="黑体" w:eastAsia="黑体"/>
          <w:b/>
          <w:color w:val="auto"/>
          <w:sz w:val="52"/>
        </w:rPr>
        <w:t>申  请  表</w:t>
      </w:r>
    </w:p>
    <w:p>
      <w:pPr>
        <w:jc w:val="center"/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>（企业/科研院所/高等学校/中等职业学校工业设计中心）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</w:t>
      </w:r>
      <w:r>
        <w:rPr>
          <w:rFonts w:hint="eastAsia" w:ascii="黑体" w:hAnsi="黑体" w:eastAsia="黑体"/>
          <w:color w:val="auto"/>
          <w:sz w:val="30"/>
          <w:lang w:eastAsia="zh-CN"/>
        </w:rPr>
        <w:t>申报</w:t>
      </w:r>
      <w:r>
        <w:rPr>
          <w:rFonts w:hint="eastAsia" w:ascii="黑体" w:hAnsi="黑体" w:eastAsia="黑体"/>
          <w:color w:val="auto"/>
          <w:sz w:val="30"/>
        </w:rPr>
        <w:t>单位名称（盖章）：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所属地区：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填报日期：      年     月     日 </w:t>
      </w:r>
    </w:p>
    <w:p>
      <w:pPr>
        <w:rPr>
          <w:rFonts w:ascii="黑体" w:hAnsi="黑体" w:eastAsia="黑体"/>
          <w:color w:val="auto"/>
          <w:sz w:val="28"/>
        </w:rPr>
      </w:pPr>
    </w:p>
    <w:p>
      <w:pPr>
        <w:rPr>
          <w:rFonts w:ascii="黑体" w:hAnsi="黑体" w:eastAsia="黑体"/>
          <w:color w:val="auto"/>
          <w:sz w:val="28"/>
        </w:rPr>
      </w:pPr>
    </w:p>
    <w:p>
      <w:pPr>
        <w:rPr>
          <w:rFonts w:ascii="黑体" w:hAnsi="黑体" w:eastAsia="黑体"/>
          <w:color w:val="auto"/>
          <w:sz w:val="28"/>
        </w:rPr>
      </w:pPr>
    </w:p>
    <w:p>
      <w:pPr>
        <w:jc w:val="center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黑体" w:eastAsia="黑体"/>
          <w:color w:val="auto"/>
          <w:sz w:val="32"/>
        </w:rPr>
        <w:t>陕西省工业和信息化厅印制</w:t>
      </w:r>
    </w:p>
    <w:p>
      <w:pPr>
        <w:rPr>
          <w:rFonts w:ascii="黑体" w:hAnsi="黑体" w:eastAsia="黑体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申请表中营收、盈利、人员、资产、完成项目、成果产业化、获奖、知识产权、设计标准等事项需附相关佐证材料。申报单位认为其它有必要的事项，可根据需要提供</w:t>
      </w:r>
      <w:r>
        <w:rPr>
          <w:rFonts w:hint="eastAsia" w:ascii="仿宋_GB2312" w:hAnsi="仿宋_GB2312" w:eastAsia="仿宋_GB2312"/>
          <w:color w:val="auto"/>
          <w:sz w:val="32"/>
        </w:rPr>
        <w:t>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单 位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1.本单位自愿向陕西省工业和信息化厅提出陕西省工业设计中心申请。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2.本单位自愿遵守陕西省工业和信息化厅《陕西省工业设计中心认定管理办法》及相关文件规定。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3.本单位自愿提供陕西省工业设计中心的审查、管理、监督所需的数据资料，并为其审查工作提供方便。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4.本单位所提供的申请表内容和附件材料均属实，若出现问题，愿承担一切责任。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申请单位法人代表（签名）：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             （申请单位盖章）</w:t>
      </w:r>
    </w:p>
    <w:p>
      <w:pPr>
        <w:jc w:val="righ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     </w:t>
      </w:r>
    </w:p>
    <w:p>
      <w:pPr>
        <w:jc w:val="right"/>
        <w:rPr>
          <w:color w:val="auto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年    月    日</w:t>
      </w:r>
    </w:p>
    <w:p>
      <w:pPr>
        <w:jc w:val="center"/>
        <w:rPr>
          <w:rFonts w:ascii="黑体" w:hAnsi="黑体" w:eastAsia="黑体"/>
          <w:b/>
          <w:color w:val="auto"/>
          <w:sz w:val="32"/>
        </w:rPr>
      </w:pPr>
    </w:p>
    <w:p>
      <w:pPr>
        <w:jc w:val="center"/>
        <w:rPr>
          <w:rFonts w:ascii="黑体" w:hAnsi="黑体" w:eastAsia="黑体"/>
          <w:b/>
          <w:color w:val="auto"/>
          <w:sz w:val="32"/>
        </w:rPr>
      </w:pPr>
      <w:r>
        <w:rPr>
          <w:rFonts w:ascii="黑体" w:hAnsi="黑体" w:eastAsia="黑体"/>
          <w:b/>
          <w:color w:val="auto"/>
          <w:sz w:val="32"/>
        </w:rPr>
        <w:br w:type="page"/>
      </w:r>
      <w:r>
        <w:rPr>
          <w:rFonts w:hint="eastAsia" w:ascii="黑体" w:hAnsi="黑体" w:eastAsia="黑体"/>
          <w:b/>
          <w:color w:val="auto"/>
          <w:sz w:val="32"/>
        </w:rPr>
        <w:t>一、申报单位情况</w:t>
      </w:r>
    </w:p>
    <w:p>
      <w:pPr>
        <w:jc w:val="right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单位：万元、个、%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申报</w:t>
            </w: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工业设计中心名称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所属行业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单位地址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基本情况</w:t>
            </w: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固定资产净值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信用</w:t>
            </w:r>
            <w:r>
              <w:rPr>
                <w:rFonts w:hint="eastAsia"/>
                <w:color w:val="auto"/>
                <w:sz w:val="24"/>
                <w:lang w:eastAsia="zh-CN"/>
              </w:rPr>
              <w:t>评级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营业收入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利税总额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利润总额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出口交货值</w:t>
            </w:r>
          </w:p>
        </w:tc>
        <w:tc>
          <w:tcPr>
            <w:tcW w:w="1969" w:type="dxa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研发设计总支出</w:t>
            </w:r>
          </w:p>
        </w:tc>
        <w:tc>
          <w:tcPr>
            <w:tcW w:w="5906" w:type="dxa"/>
            <w:gridSpan w:val="3"/>
            <w:noWrap/>
            <w:vAlign w:val="center"/>
          </w:tcPr>
          <w:p>
            <w:pPr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联系方式</w:t>
            </w:r>
          </w:p>
        </w:tc>
        <w:tc>
          <w:tcPr>
            <w:tcW w:w="21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人员</w:t>
            </w: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9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单位负责人</w:t>
            </w: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申请联系人</w:t>
            </w: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6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6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5"/>
            <w:noWrap/>
            <w:vAlign w:val="center"/>
          </w:tcPr>
          <w:p>
            <w:pPr>
              <w:jc w:val="center"/>
              <w:rPr>
                <w:rFonts w:hint="eastAsia" w:eastAsia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单位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8522" w:type="dxa"/>
            <w:gridSpan w:val="5"/>
            <w:noWrap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jc w:val="center"/>
        <w:rPr>
          <w:rFonts w:ascii="黑体" w:hAnsi="黑体" w:eastAsia="黑体"/>
          <w:b/>
          <w:color w:val="auto"/>
          <w:sz w:val="32"/>
        </w:rPr>
      </w:pPr>
      <w:r>
        <w:rPr>
          <w:rFonts w:hint="eastAsia" w:ascii="黑体" w:hAnsi="黑体" w:eastAsia="黑体"/>
          <w:b/>
          <w:color w:val="auto"/>
          <w:sz w:val="32"/>
        </w:rPr>
        <w:t>二、工业设计中心情况</w:t>
      </w:r>
    </w:p>
    <w:p>
      <w:pPr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  单位：万元、平方米、个、%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6"/>
        <w:gridCol w:w="1704"/>
        <w:gridCol w:w="84"/>
        <w:gridCol w:w="19"/>
        <w:gridCol w:w="1601"/>
        <w:gridCol w:w="116"/>
        <w:gridCol w:w="778"/>
        <w:gridCol w:w="942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1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工业设计中心名称</w:t>
            </w:r>
          </w:p>
        </w:tc>
        <w:tc>
          <w:tcPr>
            <w:tcW w:w="501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基本情况</w:t>
            </w: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场所面积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运营模式</w:t>
            </w:r>
          </w:p>
        </w:tc>
        <w:tc>
          <w:tcPr>
            <w:tcW w:w="501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□独立核算      □非独立核算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</w:tc>
        <w:tc>
          <w:tcPr>
            <w:tcW w:w="253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人员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3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3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专业人员</w:t>
            </w:r>
          </w:p>
        </w:tc>
        <w:tc>
          <w:tcPr>
            <w:tcW w:w="425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</w:t>
            </w:r>
            <w:r>
              <w:rPr>
                <w:rFonts w:hint="eastAsia"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/>
                <w:color w:val="auto"/>
                <w:sz w:val="24"/>
              </w:rPr>
              <w:t>人数</w:t>
            </w:r>
          </w:p>
        </w:tc>
        <w:tc>
          <w:tcPr>
            <w:tcW w:w="329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/>
                <w:color w:val="auto"/>
                <w:sz w:val="24"/>
                <w:lang w:eastAsia="zh-CN"/>
              </w:rPr>
              <w:t>工业设计学科</w:t>
            </w:r>
            <w:r>
              <w:rPr>
                <w:rFonts w:hint="eastAsia"/>
                <w:color w:val="auto"/>
                <w:sz w:val="24"/>
              </w:rPr>
              <w:t>本科及以上学历人员数及占比</w:t>
            </w:r>
          </w:p>
        </w:tc>
        <w:tc>
          <w:tcPr>
            <w:tcW w:w="329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6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具有</w:t>
            </w:r>
            <w:r>
              <w:rPr>
                <w:rFonts w:hint="eastAsia"/>
                <w:color w:val="auto"/>
                <w:sz w:val="24"/>
                <w:lang w:eastAsia="zh-CN"/>
              </w:rPr>
              <w:t>工业设计专业技术职称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eastAsia="zh-CN"/>
              </w:rPr>
              <w:t>职业资格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rFonts w:hint="eastAsia"/>
                <w:color w:val="auto"/>
                <w:sz w:val="24"/>
                <w:lang w:eastAsia="zh-CN"/>
              </w:rPr>
              <w:t>的人</w:t>
            </w:r>
            <w:r>
              <w:rPr>
                <w:rFonts w:hint="eastAsia"/>
                <w:color w:val="auto"/>
                <w:sz w:val="24"/>
              </w:rPr>
              <w:t>数及占比</w:t>
            </w:r>
          </w:p>
        </w:tc>
        <w:tc>
          <w:tcPr>
            <w:tcW w:w="329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  <w:t>资产情况</w:t>
            </w: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硬件设备</w:t>
            </w: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仪器设备名称</w:t>
            </w: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台（套）数</w:t>
            </w: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软件条件</w:t>
            </w: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软件名称</w:t>
            </w: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数量（套）</w:t>
            </w: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2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1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近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年主要指标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工业设计</w:t>
            </w:r>
            <w:r>
              <w:rPr>
                <w:rFonts w:hint="eastAsia"/>
                <w:color w:val="auto"/>
                <w:sz w:val="24"/>
              </w:rPr>
              <w:t>投入总额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企业研发设计</w:t>
            </w:r>
            <w:r>
              <w:rPr>
                <w:rFonts w:hint="eastAsia" w:ascii="宋体" w:hAnsi="宋体"/>
                <w:color w:val="auto"/>
                <w:sz w:val="24"/>
              </w:rPr>
              <w:t>支出比重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ind w:firstLine="960" w:firstLineChars="4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专利数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 w:ascii="宋体" w:hAnsi="宋体"/>
                <w:color w:val="auto"/>
                <w:sz w:val="24"/>
              </w:rPr>
              <w:t>外观设计(授权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实用新型</w:t>
            </w:r>
            <w:r>
              <w:rPr>
                <w:rFonts w:hint="eastAsia" w:ascii="宋体" w:hAnsi="宋体"/>
                <w:color w:val="auto"/>
                <w:sz w:val="24"/>
              </w:rPr>
              <w:t>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tabs>
                <w:tab w:val="left" w:pos="451"/>
                <w:tab w:val="center" w:pos="1473"/>
              </w:tabs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发明专利</w:t>
            </w:r>
            <w:r>
              <w:rPr>
                <w:rFonts w:hint="eastAsia" w:ascii="宋体" w:hAnsi="宋体"/>
                <w:color w:val="auto"/>
                <w:sz w:val="24"/>
              </w:rPr>
              <w:t>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版权</w:t>
            </w:r>
            <w:r>
              <w:rPr>
                <w:rFonts w:hint="eastAsia"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经登记数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设计标准制定数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其中：国家标准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行业标准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5"/>
            <w:noWrap/>
            <w:vAlign w:val="center"/>
          </w:tcPr>
          <w:p>
            <w:pPr>
              <w:spacing w:line="28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团体标准</w:t>
            </w:r>
          </w:p>
        </w:tc>
        <w:tc>
          <w:tcPr>
            <w:tcW w:w="1717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1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近三年设计成果获奖情况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获奖作品</w:t>
            </w: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获奖名称</w:t>
            </w:r>
          </w:p>
        </w:tc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获得时间</w:t>
            </w:r>
          </w:p>
        </w:tc>
        <w:tc>
          <w:tcPr>
            <w:tcW w:w="341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授奖部门（或机构）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10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1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近三年开展公共服务情况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服务类型</w:t>
            </w: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开展时间</w:t>
            </w:r>
          </w:p>
        </w:tc>
        <w:tc>
          <w:tcPr>
            <w:tcW w:w="341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04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3410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1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8522" w:type="dxa"/>
            <w:gridSpan w:val="11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主要介绍工业设计中心发展经历，未来三年发展规划，核心设计团队情况，主要业绩、管理制度，承担或参与工业设计课题研究数量、为中小企业服务、人才队伍建设等情况，以及必要的佐证材料。（可另附页）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lang w:val="en-US" w:eastAsia="zh-CN"/>
        </w:rPr>
        <w:t>2</w:t>
      </w:r>
    </w:p>
    <w:p>
      <w:pPr>
        <w:rPr>
          <w:rFonts w:ascii="黑体" w:hAnsi="黑体" w:eastAsia="黑体"/>
          <w:color w:val="auto"/>
          <w:sz w:val="52"/>
        </w:rPr>
      </w:pPr>
    </w:p>
    <w:p>
      <w:pPr>
        <w:jc w:val="center"/>
        <w:rPr>
          <w:rFonts w:ascii="黑体" w:hAnsi="黑体" w:eastAsia="黑体"/>
          <w:b/>
          <w:color w:val="auto"/>
          <w:sz w:val="52"/>
        </w:rPr>
      </w:pPr>
      <w:r>
        <w:rPr>
          <w:rFonts w:hint="eastAsia" w:ascii="黑体" w:hAnsi="黑体" w:eastAsia="黑体"/>
          <w:b/>
          <w:color w:val="auto"/>
          <w:sz w:val="52"/>
        </w:rPr>
        <w:t>陕西省工业设计中心</w:t>
      </w:r>
    </w:p>
    <w:p>
      <w:pPr>
        <w:jc w:val="center"/>
        <w:rPr>
          <w:rFonts w:ascii="黑体" w:hAnsi="黑体" w:eastAsia="黑体"/>
          <w:b/>
          <w:color w:val="auto"/>
          <w:sz w:val="52"/>
        </w:rPr>
      </w:pPr>
      <w:r>
        <w:rPr>
          <w:rFonts w:hint="eastAsia" w:ascii="黑体" w:hAnsi="黑体" w:eastAsia="黑体"/>
          <w:b/>
          <w:color w:val="auto"/>
          <w:sz w:val="52"/>
        </w:rPr>
        <w:t>申  请  表</w:t>
      </w:r>
    </w:p>
    <w:p>
      <w:pPr>
        <w:jc w:val="center"/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>（工业设计企业）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工业设计企业名称（盖章）：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所属地区：</w:t>
      </w:r>
    </w:p>
    <w:p>
      <w:pPr>
        <w:rPr>
          <w:rFonts w:ascii="黑体" w:hAnsi="黑体" w:eastAsia="黑体"/>
          <w:color w:val="auto"/>
          <w:sz w:val="30"/>
        </w:rPr>
      </w:pPr>
    </w:p>
    <w:p>
      <w:pPr>
        <w:rPr>
          <w:rFonts w:ascii="黑体" w:hAnsi="黑体" w:eastAsia="黑体"/>
          <w:color w:val="auto"/>
          <w:sz w:val="30"/>
        </w:rPr>
      </w:pPr>
      <w:r>
        <w:rPr>
          <w:rFonts w:hint="eastAsia" w:ascii="黑体" w:hAnsi="黑体" w:eastAsia="黑体"/>
          <w:color w:val="auto"/>
          <w:sz w:val="30"/>
        </w:rPr>
        <w:t xml:space="preserve">      填报日期：      年     月     日 </w:t>
      </w:r>
    </w:p>
    <w:p>
      <w:pPr>
        <w:rPr>
          <w:rFonts w:ascii="黑体" w:hAnsi="黑体" w:eastAsia="黑体"/>
          <w:color w:val="auto"/>
          <w:sz w:val="28"/>
        </w:rPr>
      </w:pPr>
    </w:p>
    <w:p>
      <w:pPr>
        <w:rPr>
          <w:rFonts w:ascii="黑体" w:hAnsi="黑体" w:eastAsia="黑体"/>
          <w:color w:val="auto"/>
          <w:sz w:val="28"/>
        </w:rPr>
      </w:pPr>
    </w:p>
    <w:p>
      <w:pPr>
        <w:rPr>
          <w:rFonts w:ascii="黑体" w:hAnsi="黑体" w:eastAsia="黑体"/>
          <w:color w:val="auto"/>
          <w:sz w:val="28"/>
        </w:rPr>
      </w:pPr>
    </w:p>
    <w:p>
      <w:pPr>
        <w:jc w:val="center"/>
        <w:rPr>
          <w:rFonts w:ascii="黑体" w:hAnsi="黑体" w:eastAsia="黑体"/>
          <w:color w:val="auto"/>
          <w:sz w:val="32"/>
        </w:rPr>
      </w:pPr>
      <w:r>
        <w:rPr>
          <w:rFonts w:hint="eastAsia" w:ascii="黑体" w:hAnsi="仿宋_GB2312" w:eastAsia="黑体"/>
          <w:color w:val="auto"/>
          <w:sz w:val="32"/>
        </w:rPr>
        <w:t>陕西省工业和信息化厅印制</w:t>
      </w:r>
    </w:p>
    <w:p>
      <w:pPr>
        <w:rPr>
          <w:rFonts w:ascii="黑体" w:hAnsi="黑体" w:eastAsia="黑体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申请表中营收、盈利、人员、资产、完成项目、成果产业化、获奖、知识产权、设计标准等事项需附相关佐证材料。申报单位认为其它有必要的事项，可根据需要提供</w:t>
      </w:r>
      <w:r>
        <w:rPr>
          <w:rFonts w:hint="eastAsia" w:ascii="仿宋_GB2312" w:hAnsi="仿宋_GB2312" w:eastAsia="仿宋_GB2312"/>
          <w:color w:val="auto"/>
          <w:sz w:val="32"/>
        </w:rPr>
        <w:t>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企 业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1.本企业自愿向陕西省工业和信息化厅提出陕西省工业设计中心申请。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2.本企业自愿遵守陕西省工业和信息化厅《陕西省工业设计中心管理办法》及相关文件规定。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3.本企业自愿提供陕西省工业设计中心的审查、管理、监督所需的数据资料，并为其审查工作提供方便。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                              （申请单位盖章）</w:t>
      </w:r>
    </w:p>
    <w:p>
      <w:pPr>
        <w:jc w:val="right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                    </w:t>
      </w:r>
    </w:p>
    <w:p>
      <w:pPr>
        <w:jc w:val="right"/>
        <w:rPr>
          <w:color w:val="auto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 年    月    日</w:t>
      </w:r>
    </w:p>
    <w:p>
      <w:pPr>
        <w:jc w:val="center"/>
        <w:rPr>
          <w:rFonts w:ascii="黑体" w:hAnsi="黑体" w:eastAsia="黑体"/>
          <w:b/>
          <w:color w:val="auto"/>
          <w:sz w:val="32"/>
        </w:rPr>
      </w:pPr>
    </w:p>
    <w:p>
      <w:pPr>
        <w:jc w:val="center"/>
        <w:rPr>
          <w:rFonts w:ascii="黑体" w:hAnsi="黑体" w:eastAsia="黑体"/>
          <w:b/>
          <w:color w:val="auto"/>
          <w:sz w:val="32"/>
        </w:rPr>
      </w:pPr>
    </w:p>
    <w:p>
      <w:pPr>
        <w:jc w:val="center"/>
        <w:rPr>
          <w:rFonts w:ascii="黑体" w:hAnsi="黑体" w:eastAsia="黑体"/>
          <w:b/>
          <w:color w:val="auto"/>
          <w:sz w:val="32"/>
        </w:rPr>
      </w:pPr>
      <w:r>
        <w:rPr>
          <w:rFonts w:ascii="黑体" w:hAnsi="黑体" w:eastAsia="黑体"/>
          <w:b/>
          <w:color w:val="auto"/>
          <w:sz w:val="32"/>
        </w:rPr>
        <w:br w:type="page"/>
      </w:r>
      <w:r>
        <w:rPr>
          <w:rFonts w:hint="eastAsia" w:ascii="黑体" w:hAnsi="黑体" w:eastAsia="黑体"/>
          <w:b/>
          <w:color w:val="auto"/>
          <w:sz w:val="32"/>
          <w:lang w:eastAsia="zh-CN"/>
        </w:rPr>
        <w:t>工业设计企业</w:t>
      </w:r>
      <w:r>
        <w:rPr>
          <w:rFonts w:hint="eastAsia" w:ascii="黑体" w:hAnsi="黑体" w:eastAsia="黑体"/>
          <w:b/>
          <w:color w:val="auto"/>
          <w:sz w:val="32"/>
        </w:rPr>
        <w:t>情况</w:t>
      </w:r>
    </w:p>
    <w:p>
      <w:pPr>
        <w:jc w:val="right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单位：万元、个、%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6"/>
        <w:gridCol w:w="912"/>
        <w:gridCol w:w="792"/>
        <w:gridCol w:w="84"/>
        <w:gridCol w:w="19"/>
        <w:gridCol w:w="1074"/>
        <w:gridCol w:w="527"/>
        <w:gridCol w:w="116"/>
        <w:gridCol w:w="778"/>
        <w:gridCol w:w="547"/>
        <w:gridCol w:w="39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企业</w:t>
            </w:r>
            <w:r>
              <w:rPr>
                <w:rFonts w:hint="eastAsia"/>
                <w:color w:val="auto"/>
                <w:sz w:val="24"/>
              </w:rPr>
              <w:t>名称</w:t>
            </w:r>
          </w:p>
        </w:tc>
        <w:tc>
          <w:tcPr>
            <w:tcW w:w="5906" w:type="dxa"/>
            <w:gridSpan w:val="10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注册</w:t>
            </w:r>
            <w:r>
              <w:rPr>
                <w:rFonts w:hint="eastAsia"/>
                <w:color w:val="auto"/>
                <w:sz w:val="24"/>
              </w:rPr>
              <w:t>地址</w:t>
            </w:r>
          </w:p>
        </w:tc>
        <w:tc>
          <w:tcPr>
            <w:tcW w:w="5906" w:type="dxa"/>
            <w:gridSpan w:val="10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4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统一社会信用代码</w:t>
            </w:r>
          </w:p>
        </w:tc>
        <w:tc>
          <w:tcPr>
            <w:tcW w:w="5906" w:type="dxa"/>
            <w:gridSpan w:val="10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基本情况</w:t>
            </w:r>
          </w:p>
        </w:tc>
        <w:tc>
          <w:tcPr>
            <w:tcW w:w="214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68" w:type="dxa"/>
            <w:gridSpan w:val="4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信用</w:t>
            </w:r>
            <w:r>
              <w:rPr>
                <w:rFonts w:hint="eastAsia"/>
                <w:color w:val="auto"/>
                <w:sz w:val="24"/>
                <w:lang w:eastAsia="zh-CN"/>
              </w:rPr>
              <w:t>评级</w:t>
            </w:r>
          </w:p>
        </w:tc>
        <w:tc>
          <w:tcPr>
            <w:tcW w:w="1969" w:type="dxa"/>
            <w:gridSpan w:val="2"/>
            <w:noWrap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2148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主要服务领域</w:t>
            </w:r>
          </w:p>
        </w:tc>
        <w:tc>
          <w:tcPr>
            <w:tcW w:w="5906" w:type="dxa"/>
            <w:gridSpan w:val="10"/>
            <w:noWrap/>
            <w:vAlign w:val="center"/>
          </w:tcPr>
          <w:p>
            <w:pPr>
              <w:ind w:firstLine="240" w:firstLineChars="10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基本情况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场所面积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运营模式</w:t>
            </w:r>
          </w:p>
        </w:tc>
        <w:tc>
          <w:tcPr>
            <w:tcW w:w="5011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□独立核算      □非独立核算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员</w:t>
            </w:r>
          </w:p>
        </w:tc>
        <w:tc>
          <w:tcPr>
            <w:tcW w:w="25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人员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负责人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533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联系人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专业人员</w:t>
            </w:r>
          </w:p>
        </w:tc>
        <w:tc>
          <w:tcPr>
            <w:tcW w:w="4250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</w:t>
            </w:r>
            <w:r>
              <w:rPr>
                <w:rFonts w:hint="eastAsia"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/>
                <w:color w:val="auto"/>
                <w:sz w:val="24"/>
              </w:rPr>
              <w:t>人数</w:t>
            </w:r>
          </w:p>
        </w:tc>
        <w:tc>
          <w:tcPr>
            <w:tcW w:w="329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/>
                <w:color w:val="auto"/>
                <w:sz w:val="24"/>
                <w:lang w:eastAsia="zh-CN"/>
              </w:rPr>
              <w:t>工业设计学科</w:t>
            </w:r>
            <w:r>
              <w:rPr>
                <w:rFonts w:hint="eastAsia"/>
                <w:color w:val="auto"/>
                <w:sz w:val="24"/>
              </w:rPr>
              <w:t>本科及以上学历人员数及占比</w:t>
            </w:r>
          </w:p>
        </w:tc>
        <w:tc>
          <w:tcPr>
            <w:tcW w:w="329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4250" w:type="dxa"/>
            <w:gridSpan w:val="8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具有</w:t>
            </w:r>
            <w:r>
              <w:rPr>
                <w:rFonts w:hint="eastAsia"/>
                <w:color w:val="auto"/>
                <w:sz w:val="24"/>
                <w:lang w:eastAsia="zh-CN"/>
              </w:rPr>
              <w:t>工业设计专业技术职称</w:t>
            </w:r>
            <w:r>
              <w:rPr>
                <w:rFonts w:hint="eastAsia"/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  <w:lang w:eastAsia="zh-CN"/>
              </w:rPr>
              <w:t>职业资格</w:t>
            </w:r>
            <w:r>
              <w:rPr>
                <w:rFonts w:hint="eastAsia"/>
                <w:color w:val="auto"/>
                <w:sz w:val="24"/>
              </w:rPr>
              <w:t>）</w:t>
            </w:r>
            <w:r>
              <w:rPr>
                <w:rFonts w:hint="eastAsia"/>
                <w:color w:val="auto"/>
                <w:sz w:val="24"/>
                <w:lang w:eastAsia="zh-CN"/>
              </w:rPr>
              <w:t>的人</w:t>
            </w:r>
            <w:r>
              <w:rPr>
                <w:rFonts w:hint="eastAsia"/>
                <w:color w:val="auto"/>
                <w:sz w:val="24"/>
              </w:rPr>
              <w:t>数及占比</w:t>
            </w:r>
          </w:p>
        </w:tc>
        <w:tc>
          <w:tcPr>
            <w:tcW w:w="329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  <w:t>资产情况</w:t>
            </w: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硬件设备</w:t>
            </w: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仪器设备名称</w:t>
            </w: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台（套）数</w:t>
            </w: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restart"/>
            <w:noWrap/>
            <w:vAlign w:val="center"/>
          </w:tcPr>
          <w:p>
            <w:pPr>
              <w:spacing w:line="320" w:lineRule="exact"/>
              <w:jc w:val="both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软件条件</w:t>
            </w: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软件名称</w:t>
            </w: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数量（套）</w:t>
            </w: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510" w:type="dxa"/>
            <w:vMerge w:val="continue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4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4" w:type="dxa"/>
            <w:gridSpan w:val="5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20" w:lineRule="exact"/>
              <w:ind w:left="191" w:leftChars="91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1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近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年主要指标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工业设计</w:t>
            </w:r>
            <w:r>
              <w:rPr>
                <w:rFonts w:hint="eastAsia"/>
                <w:color w:val="auto"/>
                <w:sz w:val="24"/>
              </w:rPr>
              <w:t>投入总额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24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占</w:t>
            </w:r>
            <w:r>
              <w:rPr>
                <w:rFonts w:hint="eastAsia"/>
                <w:color w:val="auto"/>
                <w:sz w:val="24"/>
                <w:lang w:eastAsia="zh-CN"/>
              </w:rPr>
              <w:t>企业总</w:t>
            </w:r>
            <w:r>
              <w:rPr>
                <w:rFonts w:hint="eastAsia" w:ascii="宋体" w:hAnsi="宋体"/>
                <w:color w:val="auto"/>
                <w:sz w:val="24"/>
              </w:rPr>
              <w:t>支出比重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承担工业设计项目数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其中：完成项目数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left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专利数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 w:ascii="宋体" w:hAnsi="宋体"/>
                <w:color w:val="auto"/>
                <w:sz w:val="24"/>
              </w:rPr>
              <w:t>外观设计(授权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实用新型</w:t>
            </w:r>
            <w:r>
              <w:rPr>
                <w:rFonts w:hint="eastAsia" w:ascii="宋体" w:hAnsi="宋体"/>
                <w:color w:val="auto"/>
                <w:sz w:val="24"/>
              </w:rPr>
              <w:t>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tabs>
                <w:tab w:val="left" w:pos="451"/>
                <w:tab w:val="center" w:pos="1473"/>
              </w:tabs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发明专利</w:t>
            </w:r>
            <w:r>
              <w:rPr>
                <w:rFonts w:hint="eastAsia" w:ascii="宋体" w:hAnsi="宋体"/>
                <w:color w:val="auto"/>
                <w:sz w:val="24"/>
              </w:rPr>
              <w:t>(授权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版权</w:t>
            </w:r>
            <w:r>
              <w:rPr>
                <w:rFonts w:hint="eastAsia" w:ascii="宋体" w:hAnsi="宋体"/>
                <w:color w:val="auto"/>
                <w:sz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经登记数</w:t>
            </w:r>
            <w:r>
              <w:rPr>
                <w:rFonts w:hint="eastAsia" w:ascii="宋体" w:hAnsi="宋体"/>
                <w:color w:val="auto"/>
                <w:sz w:val="24"/>
              </w:rPr>
              <w:t>)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设计标准制定数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其中：国家标准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行业标准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ind w:firstLine="720" w:firstLineChars="300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团体标准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color w:val="auto"/>
                <w:sz w:val="32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企业营业收入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其中：工业设计服务收入及占比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利润总额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资产负债率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auto"/>
                <w:sz w:val="32"/>
              </w:rPr>
            </w:pPr>
          </w:p>
        </w:tc>
        <w:tc>
          <w:tcPr>
            <w:tcW w:w="3043" w:type="dxa"/>
            <w:gridSpan w:val="6"/>
            <w:noWrap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现金流情况（可附说明）</w:t>
            </w:r>
          </w:p>
        </w:tc>
        <w:tc>
          <w:tcPr>
            <w:tcW w:w="17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2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74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4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近三年获奖情况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获奖作品</w:t>
            </w: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获奖名称</w:t>
            </w:r>
          </w:p>
        </w:tc>
        <w:tc>
          <w:tcPr>
            <w:tcW w:w="17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获得时间</w:t>
            </w:r>
          </w:p>
        </w:tc>
        <w:tc>
          <w:tcPr>
            <w:tcW w:w="34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授奖部门（或机构）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04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341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4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近三年开展公共服务情况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服务类型</w:t>
            </w: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项目名称</w:t>
            </w:r>
          </w:p>
        </w:tc>
        <w:tc>
          <w:tcPr>
            <w:tcW w:w="17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开展时间</w:t>
            </w:r>
          </w:p>
        </w:tc>
        <w:tc>
          <w:tcPr>
            <w:tcW w:w="34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0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170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  <w:tc>
          <w:tcPr>
            <w:tcW w:w="341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4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发展情况说明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522" w:type="dxa"/>
            <w:gridSpan w:val="14"/>
            <w:noWrap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主要介绍工业设计中心发展经历，未来三年发展规划，核心设计团队情况，主要业绩、管理制度，承担或参与工业设计课题研究数量、为中小企业服务、人才队伍建设等情况，以及必要的佐证材料。（可另附页）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eastAsia="zh-CN"/>
        </w:rPr>
        <w:t>陕西省工业设计中心申报材料清单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一、工业设计中心申报材料清单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1.《陕西省工业设计中心申请表（企业、科研院所、高等学校、中等职业学校工业设计中心）》；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2.工业设计中心前三年度专项审计报告（含生产经营主要数据，工业设计中心前三年度运营主要情况）；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3.设立独立的工业设计中心相关佐证材料；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4.工业设计中心设计团队人员情况（含学历、工业设计专业技术职称等佐证材料）；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5.工业设计成果获奖证书复印件；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6.工业设计成果获得专利、版权等清单（含产品或项目名称、专利名称、专利号、权利人、授权单位、授权时间等）;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7.牵头或参与制定标准清单及佐证材料；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.重要工业设计项目及主要成果产业化佐证材料；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.其他有关材料。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二、工业设计企业申报材料清单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1.《陕西省工业设计中心申请表（工业设计企业）》;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2.工业设计企业前三年度专项审计报告（含企业设计经营主要数据，工业设计服务业绩等主要情况）；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3.企业工业设计中心设计团队人员情况（含学历、工业设计专业技术职称等佐证材料）；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4.工业设计成果获得专利、版权等清单（含产品或项目名称、专利名称、专利号、权利人、授权单位和授权时间等）；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5.工业设计成果获奖证书复印件；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6.完成的工业设计项目及主要成果产业化佐证材料；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7.企业管理、知识产权保护、发展规划等方面材料；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8.其他有关材料。</w:t>
      </w:r>
    </w:p>
    <w:p>
      <w:pPr>
        <w:pStyle w:val="2"/>
        <w:jc w:val="both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/>
        </w:rPr>
      </w:pPr>
    </w:p>
    <w:p>
      <w:pPr>
        <w:rPr>
          <w:color w:val="auto"/>
        </w:rPr>
      </w:pPr>
    </w:p>
    <w:p>
      <w:pPr>
        <w:widowControl/>
        <w:spacing w:line="520" w:lineRule="exact"/>
        <w:ind w:firstLine="210" w:firstLineChars="100"/>
        <w:jc w:val="lef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OGVmNzJmZjUyOTI1ODY2MmU3YjA1OGIwNThlMzUifQ=="/>
  </w:docVars>
  <w:rsids>
    <w:rsidRoot w:val="3E2A527B"/>
    <w:rsid w:val="3E2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2767</Words>
  <Characters>2833</Characters>
  <Lines>0</Lines>
  <Paragraphs>0</Paragraphs>
  <TotalTime>34</TotalTime>
  <ScaleCrop>false</ScaleCrop>
  <LinksUpToDate>false</LinksUpToDate>
  <CharactersWithSpaces>3328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2023-09-22T02:54:00Z</dcterms:created>
  <dc:creator>Administrator</dc:creator>
  <cp:lastModifiedBy>Administrator</cp:lastModifiedBy>
  <dcterms:modified xsi:type="dcterms:W3CDTF">2023-09-22T03:29:23Z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4EC2AA8435CB43098AD6E60A56DE1929_11</vt:lpwstr>
  </property>
</Properties>
</file>