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附件2</w:t>
      </w:r>
      <w:bookmarkStart w:id="0" w:name="_GoBack"/>
      <w:bookmarkEnd w:id="0"/>
    </w:p>
    <w:p>
      <w:pPr>
        <w:tabs>
          <w:tab w:val="left" w:pos="5428"/>
        </w:tabs>
        <w:jc w:val="center"/>
        <w:rPr>
          <w:rFonts w:hint="eastAsia" w:eastAsiaTheme="minorEastAsia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eastAsia="zh-CN"/>
        </w:rPr>
        <w:t>招商引资意向项目清单</w:t>
      </w:r>
    </w:p>
    <w:tbl>
      <w:tblPr>
        <w:tblStyle w:val="3"/>
        <w:tblW w:w="14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70"/>
        <w:gridCol w:w="456"/>
        <w:gridCol w:w="473"/>
        <w:gridCol w:w="450"/>
        <w:gridCol w:w="426"/>
        <w:gridCol w:w="426"/>
        <w:gridCol w:w="582"/>
        <w:gridCol w:w="1109"/>
        <w:gridCol w:w="1340"/>
        <w:gridCol w:w="426"/>
        <w:gridCol w:w="426"/>
        <w:gridCol w:w="426"/>
        <w:gridCol w:w="1449"/>
        <w:gridCol w:w="735"/>
        <w:gridCol w:w="540"/>
        <w:gridCol w:w="495"/>
        <w:gridCol w:w="540"/>
        <w:gridCol w:w="810"/>
        <w:gridCol w:w="540"/>
        <w:gridCol w:w="840"/>
        <w:gridCol w:w="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26" w:type="dxa"/>
            <w:vMerge w:val="restart"/>
          </w:tcPr>
          <w:p>
            <w:pPr>
              <w:rPr>
                <w:vertAlign w:val="baseline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249" w:type="dxa"/>
            <w:gridSpan w:val="4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项目所属产业链</w:t>
            </w:r>
          </w:p>
        </w:tc>
        <w:tc>
          <w:tcPr>
            <w:tcW w:w="1434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项目来源</w:t>
            </w:r>
          </w:p>
        </w:tc>
        <w:tc>
          <w:tcPr>
            <w:tcW w:w="1109" w:type="dxa"/>
            <w:vMerge w:val="restart"/>
          </w:tcPr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招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商</w:t>
            </w:r>
          </w:p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目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标</w:t>
            </w:r>
          </w:p>
          <w:p>
            <w:pPr>
              <w:ind w:firstLine="210" w:firstLineChars="1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企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业</w:t>
            </w:r>
          </w:p>
        </w:tc>
        <w:tc>
          <w:tcPr>
            <w:tcW w:w="1340" w:type="dxa"/>
            <w:vMerge w:val="restart"/>
          </w:tcPr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招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商</w:t>
            </w:r>
          </w:p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目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标</w:t>
            </w:r>
          </w:p>
          <w:p>
            <w:pPr>
              <w:ind w:firstLine="210" w:firstLineChars="1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目</w:t>
            </w:r>
          </w:p>
        </w:tc>
        <w:tc>
          <w:tcPr>
            <w:tcW w:w="1278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拟合作方式</w:t>
            </w:r>
          </w:p>
        </w:tc>
        <w:tc>
          <w:tcPr>
            <w:tcW w:w="1449" w:type="dxa"/>
            <w:vMerge w:val="restart"/>
          </w:tcPr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要</w:t>
            </w:r>
          </w:p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设</w:t>
            </w:r>
          </w:p>
          <w:p>
            <w:pPr>
              <w:ind w:firstLine="210" w:firstLineChars="1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容</w:t>
            </w:r>
          </w:p>
        </w:tc>
        <w:tc>
          <w:tcPr>
            <w:tcW w:w="73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项目投资预测</w:t>
            </w:r>
          </w:p>
        </w:tc>
        <w:tc>
          <w:tcPr>
            <w:tcW w:w="5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锻长板</w:t>
            </w:r>
          </w:p>
        </w:tc>
        <w:tc>
          <w:tcPr>
            <w:tcW w:w="49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补短板</w:t>
            </w:r>
          </w:p>
        </w:tc>
        <w:tc>
          <w:tcPr>
            <w:tcW w:w="1350" w:type="dxa"/>
            <w:gridSpan w:val="2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省内方</w:t>
            </w:r>
          </w:p>
        </w:tc>
        <w:tc>
          <w:tcPr>
            <w:tcW w:w="1380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省（境）外方</w:t>
            </w:r>
          </w:p>
        </w:tc>
        <w:tc>
          <w:tcPr>
            <w:tcW w:w="451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产业链类别</w:t>
            </w:r>
          </w:p>
        </w:tc>
        <w:tc>
          <w:tcPr>
            <w:tcW w:w="45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上游</w:t>
            </w:r>
          </w:p>
        </w:tc>
        <w:tc>
          <w:tcPr>
            <w:tcW w:w="47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中游</w:t>
            </w:r>
          </w:p>
        </w:tc>
        <w:tc>
          <w:tcPr>
            <w:tcW w:w="45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下游</w:t>
            </w:r>
          </w:p>
        </w:tc>
        <w:tc>
          <w:tcPr>
            <w:tcW w:w="42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省外</w:t>
            </w:r>
          </w:p>
        </w:tc>
        <w:tc>
          <w:tcPr>
            <w:tcW w:w="42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境外</w:t>
            </w:r>
          </w:p>
        </w:tc>
        <w:tc>
          <w:tcPr>
            <w:tcW w:w="58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</w:t>
            </w:r>
            <w:r>
              <w:rPr>
                <w:rFonts w:hint="eastAsia"/>
                <w:vertAlign w:val="baseline"/>
                <w:lang w:val="en-US" w:eastAsia="zh-CN"/>
              </w:rPr>
              <w:t>/省</w:t>
            </w:r>
          </w:p>
        </w:tc>
        <w:tc>
          <w:tcPr>
            <w:tcW w:w="110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合资</w:t>
            </w:r>
          </w:p>
        </w:tc>
        <w:tc>
          <w:tcPr>
            <w:tcW w:w="42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外商独资</w:t>
            </w:r>
          </w:p>
        </w:tc>
        <w:tc>
          <w:tcPr>
            <w:tcW w:w="42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合作</w:t>
            </w:r>
          </w:p>
        </w:tc>
        <w:tc>
          <w:tcPr>
            <w:tcW w:w="144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3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9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40" w:type="dxa"/>
          </w:tcPr>
          <w:p>
            <w:pPr>
              <w:ind w:left="210" w:hanging="210" w:hangingChars="1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</w:t>
            </w:r>
          </w:p>
          <w:p>
            <w:pPr>
              <w:ind w:left="210" w:hanging="210" w:hangingChars="1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系</w:t>
            </w:r>
          </w:p>
          <w:p>
            <w:pPr>
              <w:ind w:left="210" w:hanging="210" w:hangingChars="1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</w:t>
            </w:r>
          </w:p>
        </w:tc>
        <w:tc>
          <w:tcPr>
            <w:tcW w:w="81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话</w:t>
            </w:r>
          </w:p>
        </w:tc>
        <w:tc>
          <w:tcPr>
            <w:tcW w:w="5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系</w:t>
            </w: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</w:t>
            </w:r>
          </w:p>
        </w:tc>
        <w:tc>
          <w:tcPr>
            <w:tcW w:w="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话</w:t>
            </w:r>
          </w:p>
        </w:tc>
        <w:tc>
          <w:tcPr>
            <w:tcW w:w="451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6" w:type="dxa"/>
          </w:tcPr>
          <w:p>
            <w:pPr>
              <w:rPr>
                <w:vertAlign w:val="baseline"/>
              </w:rPr>
            </w:pPr>
          </w:p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87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456" w:type="dxa"/>
          </w:tcPr>
          <w:p>
            <w:pPr>
              <w:rPr>
                <w:vertAlign w:val="baseline"/>
              </w:rPr>
            </w:pPr>
          </w:p>
        </w:tc>
        <w:tc>
          <w:tcPr>
            <w:tcW w:w="4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4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58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5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5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5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5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6" w:type="dxa"/>
          </w:tcPr>
          <w:p>
            <w:pPr>
              <w:rPr>
                <w:vertAlign w:val="baseline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8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456" w:type="dxa"/>
          </w:tcPr>
          <w:p>
            <w:pPr>
              <w:rPr>
                <w:vertAlign w:val="baseline"/>
              </w:rPr>
            </w:pPr>
          </w:p>
        </w:tc>
        <w:tc>
          <w:tcPr>
            <w:tcW w:w="4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4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58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5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5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5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5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42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456" w:type="dxa"/>
          </w:tcPr>
          <w:p>
            <w:pPr>
              <w:rPr>
                <w:vertAlign w:val="baseline"/>
              </w:rPr>
            </w:pPr>
          </w:p>
        </w:tc>
        <w:tc>
          <w:tcPr>
            <w:tcW w:w="4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45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58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4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5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5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5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42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456" w:type="dxa"/>
          </w:tcPr>
          <w:p>
            <w:pPr>
              <w:rPr>
                <w:vertAlign w:val="baseline"/>
              </w:rPr>
            </w:pPr>
          </w:p>
        </w:tc>
        <w:tc>
          <w:tcPr>
            <w:tcW w:w="4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4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58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5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5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5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5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42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56" w:type="dxa"/>
          </w:tcPr>
          <w:p>
            <w:pPr>
              <w:rPr>
                <w:vertAlign w:val="baseline"/>
              </w:rPr>
            </w:pPr>
          </w:p>
        </w:tc>
        <w:tc>
          <w:tcPr>
            <w:tcW w:w="4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4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58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5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5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5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5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4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56" w:type="dxa"/>
          </w:tcPr>
          <w:p>
            <w:pPr>
              <w:rPr>
                <w:vertAlign w:val="baseline"/>
              </w:rPr>
            </w:pPr>
          </w:p>
        </w:tc>
        <w:tc>
          <w:tcPr>
            <w:tcW w:w="4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4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58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5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5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5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51" w:type="dxa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说明：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1、项目所属产业链除说明具体产业外，还需在上游、中游、下游下面打钩；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2、项目来源在省外或境外下面打钩，明确国家（地区）或省份；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3、拟合作方式在合资、外商独资或合作下面打钩；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4、锻长板、补短板下面打钩；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31F0A"/>
    <w:rsid w:val="3B331F0A"/>
    <w:rsid w:val="5FFA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2021-11-16T08:29:00Z</dcterms:created>
  <dc:creator>lenovo</dc:creator>
  <cp:lastModifiedBy>lenovo</cp:lastModifiedBy>
  <dcterms:modified xsi:type="dcterms:W3CDTF">2022-03-21T01:00:58Z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32FA83293F254BAFA5C2246DEC6D1D74</vt:lpwstr>
  </property>
</Properties>
</file>